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935D" w14:textId="77777777" w:rsidR="00A83E49" w:rsidRPr="00A83E49" w:rsidRDefault="00A83E49" w:rsidP="00A83E49">
      <w:pPr>
        <w:keepNext/>
        <w:keepLines/>
        <w:numPr>
          <w:ilvl w:val="2"/>
          <w:numId w:val="0"/>
        </w:numPr>
        <w:spacing w:before="160" w:after="80"/>
        <w:ind w:left="720" w:hanging="720"/>
        <w:outlineLvl w:val="2"/>
        <w:rPr>
          <w:rFonts w:eastAsiaTheme="majorEastAsia" w:cs="Arial"/>
          <w:color w:val="2F5496" w:themeColor="accent1" w:themeShade="BF"/>
          <w:sz w:val="28"/>
          <w:szCs w:val="28"/>
        </w:rPr>
      </w:pPr>
      <w:bookmarkStart w:id="0" w:name="_Toc210119905"/>
      <w:r w:rsidRPr="00A83E49">
        <w:rPr>
          <w:rFonts w:eastAsiaTheme="majorEastAsia" w:cs="Arial"/>
          <w:color w:val="2F5496" w:themeColor="accent1" w:themeShade="BF"/>
          <w:sz w:val="28"/>
          <w:szCs w:val="28"/>
        </w:rPr>
        <w:t>Unser Eingewöhnungsmodell</w:t>
      </w:r>
      <w:bookmarkEnd w:id="0"/>
    </w:p>
    <w:p w14:paraId="38A229BB" w14:textId="77777777" w:rsidR="00A83E49" w:rsidRPr="00A83E49" w:rsidRDefault="00A83E49" w:rsidP="00A83E49">
      <w:pPr>
        <w:keepNext/>
        <w:keepLines/>
        <w:spacing w:after="0" w:line="240" w:lineRule="auto"/>
        <w:outlineLvl w:val="2"/>
        <w:rPr>
          <w:rFonts w:eastAsiaTheme="majorEastAsia" w:cs="Arial"/>
          <w:color w:val="2F5496" w:themeColor="accent1" w:themeShade="BF"/>
          <w:sz w:val="28"/>
          <w:szCs w:val="28"/>
        </w:rPr>
      </w:pPr>
      <w:r w:rsidRPr="00A83E49">
        <w:rPr>
          <w:rFonts w:eastAsiaTheme="majorEastAsia" w:cs="Arial"/>
          <w:color w:val="1F4E79" w:themeColor="accent5" w:themeShade="80"/>
          <w:sz w:val="28"/>
          <w:szCs w:val="28"/>
        </w:rPr>
        <w:t xml:space="preserve">Berliner Eingewöhnungsmodell 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83E49" w:rsidRPr="00A83E49" w14:paraId="6B4FC3A6" w14:textId="77777777" w:rsidTr="00123CA1">
        <w:tc>
          <w:tcPr>
            <w:tcW w:w="9072" w:type="dxa"/>
          </w:tcPr>
          <w:p w14:paraId="4027C7B2" w14:textId="77777777" w:rsidR="00A83E49" w:rsidRPr="00A83E49" w:rsidRDefault="00A83E49" w:rsidP="00A83E49">
            <w:pPr>
              <w:numPr>
                <w:ilvl w:val="0"/>
                <w:numId w:val="9"/>
              </w:numPr>
              <w:contextualSpacing/>
              <w:rPr>
                <w:rFonts w:cs="Arial"/>
                <w:b/>
                <w:bCs/>
                <w:sz w:val="22"/>
                <w:u w:val="single"/>
              </w:rPr>
            </w:pPr>
            <w:r w:rsidRPr="00A83E49">
              <w:rPr>
                <w:rFonts w:cs="Arial"/>
                <w:b/>
                <w:bCs/>
                <w:sz w:val="22"/>
                <w:u w:val="single"/>
              </w:rPr>
              <w:t>Erster Kontakt: Aufnahmegespräch ca. 4 Wochen vor Krippenstart</w:t>
            </w:r>
          </w:p>
          <w:p w14:paraId="5124CC8F" w14:textId="77777777" w:rsidR="00A83E49" w:rsidRPr="00A83E49" w:rsidRDefault="00A83E49" w:rsidP="00A83E49">
            <w:pPr>
              <w:numPr>
                <w:ilvl w:val="0"/>
                <w:numId w:val="1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Ausführliches Gespräch mit Erzieher/-in und Bezugsperson</w:t>
            </w:r>
          </w:p>
          <w:p w14:paraId="0BC85C13" w14:textId="77777777" w:rsidR="00A83E49" w:rsidRPr="00A83E49" w:rsidRDefault="00A83E49" w:rsidP="00A83E49">
            <w:pPr>
              <w:numPr>
                <w:ilvl w:val="0"/>
                <w:numId w:val="1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Das Kind und seine Bedürfnisse stehen im Mittelpunkt</w:t>
            </w:r>
          </w:p>
          <w:p w14:paraId="2080FB61" w14:textId="77777777" w:rsidR="00A83E49" w:rsidRPr="00A83E49" w:rsidRDefault="00A83E49" w:rsidP="00A83E49">
            <w:pPr>
              <w:numPr>
                <w:ilvl w:val="0"/>
                <w:numId w:val="1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Vorstellung des Tagesablaufs</w:t>
            </w:r>
          </w:p>
          <w:p w14:paraId="0F386DBE" w14:textId="77777777" w:rsidR="00A83E49" w:rsidRPr="00A83E49" w:rsidRDefault="00A83E49" w:rsidP="00A83E49">
            <w:pPr>
              <w:numPr>
                <w:ilvl w:val="0"/>
                <w:numId w:val="1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Klärung der Rollen von Bezugsperson und Erzieher/-in</w:t>
            </w:r>
          </w:p>
          <w:p w14:paraId="02D6B9AA" w14:textId="77777777" w:rsidR="00A83E49" w:rsidRPr="00A83E49" w:rsidRDefault="00A83E49" w:rsidP="00A83E49">
            <w:pPr>
              <w:numPr>
                <w:ilvl w:val="0"/>
                <w:numId w:val="1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Besprechung von Ritualen und Besonderheiten</w:t>
            </w:r>
          </w:p>
          <w:p w14:paraId="029D659C" w14:textId="77777777" w:rsidR="00A83E49" w:rsidRPr="00A83E49" w:rsidRDefault="00A83E49" w:rsidP="00A83E49">
            <w:pPr>
              <w:numPr>
                <w:ilvl w:val="0"/>
                <w:numId w:val="1"/>
              </w:numPr>
              <w:rPr>
                <w:rFonts w:eastAsia="Times New Roman" w:cs="Arial"/>
                <w:kern w:val="0"/>
                <w:szCs w:val="24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Führung durch die Kinderkrippe und Kennenlernen des Personals</w:t>
            </w:r>
          </w:p>
        </w:tc>
      </w:tr>
      <w:tr w:rsidR="00A83E49" w:rsidRPr="00A83E49" w14:paraId="7EE36B47" w14:textId="77777777" w:rsidTr="00123CA1">
        <w:tc>
          <w:tcPr>
            <w:tcW w:w="9072" w:type="dxa"/>
          </w:tcPr>
          <w:p w14:paraId="6E11AE0F" w14:textId="77777777" w:rsidR="00A83E49" w:rsidRPr="00A83E49" w:rsidRDefault="00A83E49" w:rsidP="00A83E49">
            <w:pPr>
              <w:numPr>
                <w:ilvl w:val="0"/>
                <w:numId w:val="9"/>
              </w:numPr>
              <w:rPr>
                <w:rFonts w:cs="Arial"/>
                <w:sz w:val="22"/>
                <w:u w:val="single"/>
              </w:rPr>
            </w:pPr>
            <w:r w:rsidRPr="00A83E49">
              <w:rPr>
                <w:rFonts w:cs="Arial"/>
                <w:b/>
                <w:bCs/>
                <w:sz w:val="22"/>
                <w:u w:val="single"/>
              </w:rPr>
              <w:t>Dreitägige Grundphase:</w:t>
            </w:r>
          </w:p>
          <w:p w14:paraId="374F6A43" w14:textId="77777777" w:rsidR="00A83E49" w:rsidRPr="00A83E49" w:rsidRDefault="00A83E49" w:rsidP="00A83E49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Kind ist ca. eine Stunde mit der Bezugsperson in der Krippe</w:t>
            </w:r>
          </w:p>
          <w:p w14:paraId="7CAC6D12" w14:textId="77777777" w:rsidR="00A83E49" w:rsidRPr="00A83E49" w:rsidRDefault="00A83E49" w:rsidP="00A83E49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Keine Trennung</w:t>
            </w:r>
          </w:p>
          <w:p w14:paraId="7DE1387B" w14:textId="77777777" w:rsidR="00A83E49" w:rsidRPr="00A83E49" w:rsidRDefault="00A83E49" w:rsidP="00A83E49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Kennenlernen von Umgebung, Personen und Spiel</w:t>
            </w:r>
          </w:p>
          <w:p w14:paraId="4440CB15" w14:textId="77777777" w:rsidR="00A83E49" w:rsidRPr="00A83E49" w:rsidRDefault="00A83E49" w:rsidP="00A83E49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Erzieher/-in beobachtet und nimmt behutsam Kontakt auf</w:t>
            </w:r>
          </w:p>
          <w:p w14:paraId="04BBBCF9" w14:textId="77777777" w:rsidR="00A83E49" w:rsidRPr="00A83E49" w:rsidRDefault="00A83E49" w:rsidP="00A83E49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Bezugsperson als „sicherer Hafen“</w:t>
            </w:r>
          </w:p>
          <w:p w14:paraId="314D55DA" w14:textId="77777777" w:rsidR="00A83E49" w:rsidRPr="00A83E49" w:rsidRDefault="00A83E49" w:rsidP="00A83E49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Bezugsperson verhält sich passiv und zurückhaltend</w:t>
            </w:r>
          </w:p>
        </w:tc>
      </w:tr>
      <w:tr w:rsidR="00A83E49" w:rsidRPr="00A83E49" w14:paraId="457775BA" w14:textId="77777777" w:rsidTr="00123CA1">
        <w:trPr>
          <w:trHeight w:val="3957"/>
        </w:trPr>
        <w:tc>
          <w:tcPr>
            <w:tcW w:w="9072" w:type="dxa"/>
          </w:tcPr>
          <w:p w14:paraId="75976FE3" w14:textId="77777777" w:rsidR="00A83E49" w:rsidRPr="00A83E49" w:rsidRDefault="00A83E49" w:rsidP="00A83E49">
            <w:pPr>
              <w:numPr>
                <w:ilvl w:val="0"/>
                <w:numId w:val="9"/>
              </w:numPr>
              <w:rPr>
                <w:rFonts w:cs="Arial"/>
                <w:sz w:val="22"/>
                <w:u w:val="single"/>
              </w:rPr>
            </w:pPr>
            <w:r w:rsidRPr="00A83E49">
              <w:rPr>
                <w:rFonts w:cs="Arial"/>
                <w:b/>
                <w:bCs/>
                <w:sz w:val="22"/>
                <w:u w:val="single"/>
              </w:rPr>
              <w:t>Erster Trennungsversuch:</w:t>
            </w:r>
          </w:p>
          <w:p w14:paraId="4DAC4349" w14:textId="77777777" w:rsidR="00A83E49" w:rsidRPr="00A83E49" w:rsidRDefault="00A83E49" w:rsidP="00A83E49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Am 4. Tag erster Trennungsversuch, sobald das Kind ins Spiel vertieft ist</w:t>
            </w:r>
          </w:p>
          <w:p w14:paraId="649E300B" w14:textId="77777777" w:rsidR="00A83E49" w:rsidRPr="00A83E49" w:rsidRDefault="00A83E49" w:rsidP="00A83E49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Klare Verabschiedung, Bezugsperson verlässt den Gruppenraum für ca. 5–30 Minuten</w:t>
            </w:r>
          </w:p>
          <w:p w14:paraId="23A5FEBF" w14:textId="77777777" w:rsidR="00A83E49" w:rsidRPr="00A83E49" w:rsidRDefault="00A83E49" w:rsidP="00A83E49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Bezugsperson wartet im Personalraum und ist jederzeit erreichbar</w:t>
            </w:r>
          </w:p>
          <w:p w14:paraId="322ABCAE" w14:textId="77777777" w:rsidR="00A83E49" w:rsidRPr="00A83E49" w:rsidRDefault="00A83E49" w:rsidP="00A83E49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B248D" wp14:editId="61A5EFE4">
                      <wp:simplePos x="0" y="0"/>
                      <wp:positionH relativeFrom="column">
                        <wp:posOffset>-77726</wp:posOffset>
                      </wp:positionH>
                      <wp:positionV relativeFrom="paragraph">
                        <wp:posOffset>186806</wp:posOffset>
                      </wp:positionV>
                      <wp:extent cx="2867025" cy="1056904"/>
                      <wp:effectExtent l="0" t="0" r="28575" b="10160"/>
                      <wp:wrapNone/>
                      <wp:docPr id="22351264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10569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61C5CC" w14:textId="77777777" w:rsidR="00A83E49" w:rsidRPr="00374420" w:rsidRDefault="00A83E49" w:rsidP="00A83E4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74420">
                                    <w:rPr>
                                      <w:sz w:val="20"/>
                                      <w:szCs w:val="20"/>
                                    </w:rPr>
                                    <w:t>Bleibt das Kind gelassen oder lässt sich rasch vom Erzieher/-in trösten und findet schnell ins Spiel zurück, kann der Trennungsversuch bis zu 30 Minuten ausgedehnt werden. Anschließend kommt die Bezugsperson in die Gruppe zurück und der Krippentag endet.</w:t>
                                  </w:r>
                                </w:p>
                                <w:p w14:paraId="2DEE100E" w14:textId="77777777" w:rsidR="00A83E49" w:rsidRPr="001A649F" w:rsidRDefault="00A83E49" w:rsidP="00A8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B248D" id="Rechteck 1" o:spid="_x0000_s1026" style="position:absolute;left:0;text-align:left;margin-left:-6.1pt;margin-top:14.7pt;width:225.75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JYiAIAADEFAAAOAAAAZHJzL2Uyb0RvYy54bWysVMlu2zAQvRfoPxC8N5IF2U6MyIHhwEWB&#10;NDGQBDnTFGkR4FaStpR+fYeknK1FD0UvEmfhLG/e8PJqUBIdmfPC6AZPzkqMmKamFXrf4MeHzZdz&#10;jHwguiXSaNbgZ+bx1fLzp8veLlhlOiNb5hAE0X7R2wZ3IdhFUXjaMUX8mbFMg5Ebp0gA0e2L1pEe&#10;oitZVGU5K3rjWusMZd6D9job8TLF55zRcMe5ZwHJBkNtIX1d+u7it1heksXeEdsJOpZB/qEKRYSG&#10;pC+hrkkg6ODEb6GUoM54w8MZNaownAvKUg/QzaT80M19RyxLvQA43r7A5P9fWHp7vLdbBzD01i88&#10;HGMXA3cq/qE+NCSwnl/AYkNAFJTV+WxeVlOMKNgm5XR2UdYRzuL1unU+fGVGoXhosINpJJDI8caH&#10;7Hpyidm8kaLdCCmT4Pa7tXToSGBym826LMt0Vx7Ud9Nm9QyU4whBDYPO6vqkhlJ8DpPKehdfatRD&#10;3dUcIiBKgHpckgBHZdsGe73HiMg9cJoGlxK/uz2GHfPV82pdZ6eOtCxrJ9OxuL9VEdu/Jr7LV1KK&#10;TEklAuyFFKrB57Gd1CZEkjqCwxKzRxBfBxdPYdgN4zR3pn3eOuRMZr23dCMg3w3xYUsc0Bw6h9UN&#10;d/Dh0gAcZjxh1Bn380/66A/sAytGPawNQPXjQBzDSH7TwMuLSV3HPUtCPZ1XILi3lt1biz6otYH5&#10;TuCRsDQdo3+QpyN3Rj3Bhq9iVjARTSF3HsoorENeZ3gjKFutkhvsliXhRt9bGoNHyCLSD8MTcXZk&#10;YwAi35rTipHFB1Jm33hTm9UhGC4SYyPEGVegVBRgLxO5xjckLv5bOXm9vnTLXwAAAP//AwBQSwME&#10;FAAGAAgAAAAhAIOrgI3fAAAACgEAAA8AAABkcnMvZG93bnJldi54bWxMj01PwkAQhu8m/ofNmHiD&#10;LS0SWrslQqKJR8DE69Ad24b9KN2F1n/veNLj5H3yvs+Um8kacaMhdN4pWMwTEORqrzvXKPg4vs7W&#10;IEJEp9F4Rwq+KcCmur8rsdB+dHu6HWIjuMSFAhW0MfaFlKFuyWKY+54cZ19+sBj5HBqpBxy53BqZ&#10;JslKWuwcL7TY066l+ny4WgWZucjd+3mVxfHzzRy3+fYy4V6px4fp5RlEpCn+wfCrz+pQsdPJX50O&#10;wiiYLdKUUQVpvgTBwDLLMxAnJvOnNciqlP9fqH4AAAD//wMAUEsBAi0AFAAGAAgAAAAhALaDOJL+&#10;AAAA4QEAABMAAAAAAAAAAAAAAAAAAAAAAFtDb250ZW50X1R5cGVzXS54bWxQSwECLQAUAAYACAAA&#10;ACEAOP0h/9YAAACUAQAACwAAAAAAAAAAAAAAAAAvAQAAX3JlbHMvLnJlbHNQSwECLQAUAAYACAAA&#10;ACEA3A4iWIgCAAAxBQAADgAAAAAAAAAAAAAAAAAuAgAAZHJzL2Uyb0RvYy54bWxQSwECLQAUAAYA&#10;CAAAACEAg6uAjd8AAAAKAQAADwAAAAAAAAAAAAAAAADiBAAAZHJzL2Rvd25yZXYueG1sUEsFBgAA&#10;AAAEAAQA8wAAAO4FAAAAAA==&#10;" fillcolor="#ffd966" strokecolor="#172c51" strokeweight="1pt">
                      <v:textbox>
                        <w:txbxContent>
                          <w:p w14:paraId="5C61C5CC" w14:textId="77777777" w:rsidR="00A83E49" w:rsidRPr="00374420" w:rsidRDefault="00A83E49" w:rsidP="00A83E4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74420">
                              <w:rPr>
                                <w:sz w:val="20"/>
                                <w:szCs w:val="20"/>
                              </w:rPr>
                              <w:t>Bleibt das Kind gelassen oder lässt sich rasch vom Erzieher/-in trösten und findet schnell ins Spiel zurück, kann der Trennungsversuch bis zu 30 Minuten ausgedehnt werden. Anschließend kommt die Bezugsperson in die Gruppe zurück und der Krippentag endet.</w:t>
                            </w:r>
                          </w:p>
                          <w:p w14:paraId="2DEE100E" w14:textId="77777777" w:rsidR="00A83E49" w:rsidRPr="001A649F" w:rsidRDefault="00A83E49" w:rsidP="00A8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3E49">
              <w:rPr>
                <w:rFonts w:cs="Arial"/>
                <w:sz w:val="20"/>
                <w:szCs w:val="20"/>
              </w:rPr>
              <w:t>Dauer der Trennung entscheidet Erzieher/-in</w:t>
            </w:r>
          </w:p>
          <w:p w14:paraId="2C952A24" w14:textId="77777777" w:rsidR="00A83E49" w:rsidRPr="00A83E49" w:rsidRDefault="00A83E49" w:rsidP="00A83E49">
            <w:pPr>
              <w:ind w:left="720"/>
              <w:rPr>
                <w:rFonts w:cs="Arial"/>
                <w:sz w:val="20"/>
                <w:szCs w:val="20"/>
              </w:rPr>
            </w:pPr>
            <w:r w:rsidRPr="00A83E49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F0EBC9" wp14:editId="76925A07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43246</wp:posOffset>
                      </wp:positionV>
                      <wp:extent cx="2872740" cy="1056904"/>
                      <wp:effectExtent l="0" t="0" r="22860" b="10160"/>
                      <wp:wrapNone/>
                      <wp:docPr id="217916207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2740" cy="10569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E008C9" w14:textId="77777777" w:rsidR="00A83E49" w:rsidRPr="00374420" w:rsidRDefault="00A83E49" w:rsidP="00A83E4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74420">
                                    <w:rPr>
                                      <w:sz w:val="20"/>
                                      <w:szCs w:val="20"/>
                                    </w:rPr>
                                    <w:t>Protestiert das Kind, weint und lässt sich nicht vom Erzieher/-in trösten, wird der Trennungsversuch nach wenigen Minuten abgebrochen. Die Bezugsperson kommt zurück in die Gruppe und der Krippentag endet.</w:t>
                                  </w:r>
                                </w:p>
                                <w:p w14:paraId="52BDE80D" w14:textId="77777777" w:rsidR="00A83E49" w:rsidRPr="00CA12E8" w:rsidRDefault="00A83E49" w:rsidP="00A83E49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5A7C1D2D" w14:textId="77777777" w:rsidR="00A83E49" w:rsidRDefault="00A83E49" w:rsidP="00A83E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0EBC9" id="_x0000_s1027" style="position:absolute;left:0;text-align:left;margin-left:222pt;margin-top:3.4pt;width:226.2pt;height: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UWjAIAADgFAAAOAAAAZHJzL2Uyb0RvYy54bWysVMtOGzEU3VfqP1jel3l0IBAxQVFSqkoU&#10;kKDq2vHYGUt+1XYyQ7++1/aEAK26qJrF5L58H8fn+vJqVBLtmfPC6BZXJyVGTFPTCb1t8bfH6w/n&#10;GPlAdEek0azFT8zjq8X7d5eDnbPa9EZ2zCFIov18sC3uQ7DzovC0Z4r4E2OZBic3TpEAqtsWnSMD&#10;ZFeyqMvyrBiM66wzlHkP1nV24kXKzzmj4Y5zzwKSLYbeQvq69N3Eb7G4JPOtI7YXdGqD/EMXiggN&#10;RZ9TrUkgaOfEb6mUoM54w8MJNaownAvK0gwwTVW+meahJ5alWQAcb59h8v8vLb3dP9h7BzAM1s89&#10;iHGKkTsV/6E/NCawnp7BYmNAFIz1+ayeNYApBV9Vnp5dlE2Eszget86Hz8woFIUWO7iNBBLZ3/iQ&#10;Qw8hsZo3UnTXQsqkuO1mJR3aE7i5T+vZ+mOVzsqd+mq6bD4r4ZevEMxw0dncHMzQis9pUluv8kuN&#10;Bui7nkEGRAlQj0sSQFS2a7HXW4yI3AKnaXCp8KvTU9qpXjOrV00O6knHsrU6nZr7Wxdx/DXxfT6S&#10;SuR5lAiwF1KoFp/HcdKYkEnqCA5LzJ5APF5clMK4GZGAEaqYKFo2pnu6d8iZTH5v6bWAsjfEh3vi&#10;gO0AAGxwuIMPlwZQMZOEUW/czz/ZYzyQELwYDbA9gNiPHXEMI/lFAz0vqiZSIySlOZ3VoLiXns1L&#10;j96plYFrruCtsDSJMT7Ig8idUd9h0ZexKriIplA7382krELeangqKFsuUxismCXhRj9YGpNH5CLg&#10;j+N34uxEygB8vjWHTSPzN9zMsfGkNstdMFwk4h5xBWZFBdYzcWx6SuL+v9RT1PHBW/wCAAD//wMA&#10;UEsDBBQABgAIAAAAIQCymaJk4AAAAAkBAAAPAAAAZHJzL2Rvd25yZXYueG1sTI9BS8NAEIXvgv9h&#10;GcGb3RiXWGM2JQjWk5ZWoXjbZsckmJ0N2U0b/fWOJz0O7/Hm+4rV7HpxxDF0njRcLxIQSLW3HTUa&#10;3l4fr5YgQjRkTe8JNXxhgFV5flaY3PoTbfG4i43gEQq50dDGOORShrpFZ8LCD0icffjRmcjn2Eg7&#10;mhOPu16mSZJJZzriD60Z8KHF+nM3OQ3f7+m6qjbZdv9UPXebbD0pv3/R+vJiru5BRJzjXxl+8Rkd&#10;SmY6+IlsEL0GpRS7RA0ZG3C+vMsUiAMXb29SkGUh/xuUPwAAAP//AwBQSwECLQAUAAYACAAAACEA&#10;toM4kv4AAADhAQAAEwAAAAAAAAAAAAAAAAAAAAAAW0NvbnRlbnRfVHlwZXNdLnhtbFBLAQItABQA&#10;BgAIAAAAIQA4/SH/1gAAAJQBAAALAAAAAAAAAAAAAAAAAC8BAABfcmVscy8ucmVsc1BLAQItABQA&#10;BgAIAAAAIQDyTwUWjAIAADgFAAAOAAAAAAAAAAAAAAAAAC4CAABkcnMvZTJvRG9jLnhtbFBLAQIt&#10;ABQABgAIAAAAIQCymaJk4AAAAAkBAAAPAAAAAAAAAAAAAAAAAOYEAABkcnMvZG93bnJldi54bWxQ&#10;SwUGAAAAAAQABADzAAAA8wUAAAAA&#10;" fillcolor="#f4b183" strokecolor="#172c51" strokeweight="1pt">
                      <v:textbox>
                        <w:txbxContent>
                          <w:p w14:paraId="69E008C9" w14:textId="77777777" w:rsidR="00A83E49" w:rsidRPr="00374420" w:rsidRDefault="00A83E49" w:rsidP="00A83E4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74420">
                              <w:rPr>
                                <w:sz w:val="20"/>
                                <w:szCs w:val="20"/>
                              </w:rPr>
                              <w:t>Protestiert das Kind, weint und lässt sich nicht vom Erzieher/-in trösten, wird der Trennungsversuch nach wenigen Minuten abgebrochen. Die Bezugsperson kommt zurück in die Gruppe und der Krippentag endet.</w:t>
                            </w:r>
                          </w:p>
                          <w:p w14:paraId="52BDE80D" w14:textId="77777777" w:rsidR="00A83E49" w:rsidRPr="00CA12E8" w:rsidRDefault="00A83E49" w:rsidP="00A83E4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A7C1D2D" w14:textId="77777777" w:rsidR="00A83E49" w:rsidRDefault="00A83E49" w:rsidP="00A83E4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7E7321" w14:textId="77777777" w:rsidR="00A83E49" w:rsidRPr="00A83E49" w:rsidRDefault="00A83E49" w:rsidP="00A83E49">
            <w:pPr>
              <w:rPr>
                <w:rFonts w:cs="Arial"/>
                <w:bCs/>
                <w:sz w:val="18"/>
                <w:szCs w:val="18"/>
              </w:rPr>
            </w:pPr>
          </w:p>
          <w:p w14:paraId="1B13A0D7" w14:textId="77777777" w:rsidR="00A83E49" w:rsidRPr="00A83E49" w:rsidRDefault="00A83E49" w:rsidP="00A83E49">
            <w:pPr>
              <w:rPr>
                <w:rFonts w:cs="Arial"/>
                <w:bCs/>
                <w:sz w:val="18"/>
                <w:szCs w:val="18"/>
              </w:rPr>
            </w:pPr>
          </w:p>
          <w:p w14:paraId="5B0E28A7" w14:textId="77777777" w:rsidR="00A83E49" w:rsidRPr="00A83E49" w:rsidRDefault="00A83E49" w:rsidP="00A83E49">
            <w:pPr>
              <w:rPr>
                <w:rFonts w:cs="Arial"/>
                <w:bCs/>
                <w:sz w:val="18"/>
                <w:szCs w:val="18"/>
              </w:rPr>
            </w:pPr>
          </w:p>
          <w:p w14:paraId="493A729F" w14:textId="77777777" w:rsidR="00A83E49" w:rsidRPr="00A83E49" w:rsidRDefault="00A83E49" w:rsidP="00A83E49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24C2370" w14:textId="77777777" w:rsidR="00A83E49" w:rsidRPr="00A83E49" w:rsidRDefault="00A83E49" w:rsidP="00A83E49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DF86C30" w14:textId="77777777" w:rsidR="00A83E49" w:rsidRPr="00A83E49" w:rsidRDefault="00A83E49" w:rsidP="00A83E49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E5B2183" w14:textId="77777777" w:rsidR="00A83E49" w:rsidRPr="00A83E49" w:rsidRDefault="00A83E49" w:rsidP="00A83E49">
            <w:pPr>
              <w:jc w:val="both"/>
              <w:rPr>
                <w:sz w:val="22"/>
              </w:rPr>
            </w:pPr>
          </w:p>
          <w:p w14:paraId="692181A5" w14:textId="77777777" w:rsidR="00A83E49" w:rsidRPr="00A83E49" w:rsidRDefault="00A83E49" w:rsidP="00A83E49">
            <w:pPr>
              <w:jc w:val="both"/>
              <w:rPr>
                <w:sz w:val="20"/>
                <w:szCs w:val="20"/>
              </w:rPr>
            </w:pPr>
            <w:r w:rsidRPr="00A83E49">
              <w:rPr>
                <w:sz w:val="20"/>
                <w:szCs w:val="20"/>
              </w:rPr>
              <w:t xml:space="preserve">In beiden Reaktionen entscheidet Erzieher/-innen-Team unter Berücksichtigung pädagogischen Wissens und der individuellen Bedürfnisse des Kindes über die nächsten Schritte der Eingewöhnung. Vertrauen Sie darauf: Das Wohl Ihres Kindes ist uns genauso wichtig wie Ihnen. Besonders wichtig: </w:t>
            </w:r>
            <w:r w:rsidRPr="00A83E49">
              <w:rPr>
                <w:b/>
                <w:bCs/>
                <w:sz w:val="20"/>
                <w:szCs w:val="20"/>
              </w:rPr>
              <w:t>Ihr Kind bestimmt das Tempo!</w:t>
            </w:r>
          </w:p>
        </w:tc>
      </w:tr>
    </w:tbl>
    <w:tbl>
      <w:tblPr>
        <w:tblStyle w:val="Tabellenraster"/>
        <w:tblpPr w:leftFromText="141" w:rightFromText="141" w:vertAnchor="text" w:horzAnchor="margin" w:tblpY="6"/>
        <w:tblOverlap w:val="never"/>
        <w:tblW w:w="9067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4531"/>
        <w:gridCol w:w="4536"/>
      </w:tblGrid>
      <w:tr w:rsidR="00A83E49" w:rsidRPr="00A83E49" w14:paraId="46C0D520" w14:textId="77777777" w:rsidTr="00123CA1">
        <w:tc>
          <w:tcPr>
            <w:tcW w:w="4531" w:type="dxa"/>
            <w:shd w:val="clear" w:color="auto" w:fill="FFD966" w:themeFill="accent4" w:themeFillTint="99"/>
          </w:tcPr>
          <w:p w14:paraId="12EC31CC" w14:textId="77777777" w:rsidR="00A83E49" w:rsidRPr="00A83E49" w:rsidRDefault="00A83E49" w:rsidP="00A83E49">
            <w:pPr>
              <w:numPr>
                <w:ilvl w:val="0"/>
                <w:numId w:val="8"/>
              </w:numPr>
              <w:contextualSpacing/>
              <w:rPr>
                <w:rFonts w:cs="Arial"/>
                <w:b/>
                <w:bCs/>
                <w:sz w:val="22"/>
                <w:u w:val="single"/>
              </w:rPr>
            </w:pPr>
            <w:r w:rsidRPr="00A83E49">
              <w:rPr>
                <w:rFonts w:cs="Arial"/>
                <w:b/>
                <w:bCs/>
                <w:sz w:val="22"/>
                <w:u w:val="single"/>
              </w:rPr>
              <w:t>Stabilisierungsphase</w:t>
            </w:r>
          </w:p>
          <w:p w14:paraId="0A3F0EB1" w14:textId="77777777" w:rsidR="00A83E49" w:rsidRPr="00A83E49" w:rsidRDefault="00A83E49" w:rsidP="00A83E49">
            <w:p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b/>
                <w:bCs/>
                <w:sz w:val="20"/>
                <w:szCs w:val="20"/>
              </w:rPr>
              <w:t>Kürzere Eingewöhnungszeit:</w:t>
            </w:r>
          </w:p>
          <w:p w14:paraId="30235CE4" w14:textId="77777777" w:rsidR="00A83E49" w:rsidRPr="00A83E49" w:rsidRDefault="00A83E49" w:rsidP="00A83E49">
            <w:pPr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Kind wirkt ausgeglichen, aktiv und spielt</w:t>
            </w:r>
          </w:p>
          <w:p w14:paraId="57AF6055" w14:textId="77777777" w:rsidR="00A83E49" w:rsidRPr="00A83E49" w:rsidRDefault="00A83E49" w:rsidP="00A83E49">
            <w:pPr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Lässt sich bei Kummer vom Erzieher/-in trösten</w:t>
            </w:r>
          </w:p>
          <w:p w14:paraId="7E0F7DFC" w14:textId="77777777" w:rsidR="00A83E49" w:rsidRPr="00A83E49" w:rsidRDefault="00A83E49" w:rsidP="00A83E49">
            <w:pPr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Trennungszeit wird langsam ausgeweitet</w:t>
            </w:r>
          </w:p>
          <w:p w14:paraId="336115F9" w14:textId="77777777" w:rsidR="00A83E49" w:rsidRPr="00A83E49" w:rsidRDefault="00A83E49" w:rsidP="00A83E49">
            <w:pPr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Erzieher/-in übernimmt pflegerische Tätigkeiten</w:t>
            </w:r>
          </w:p>
          <w:p w14:paraId="2E94BAD0" w14:textId="77777777" w:rsidR="00A83E49" w:rsidRPr="00A83E49" w:rsidRDefault="00A83E49" w:rsidP="00A83E49">
            <w:pPr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Bezugsperson trennt sich erst, wenn das Kind ins Spiel gefunden hat, bleibt in der Einrichtung</w:t>
            </w:r>
          </w:p>
          <w:p w14:paraId="1ACF90BC" w14:textId="77777777" w:rsidR="00A83E49" w:rsidRPr="00A83E49" w:rsidRDefault="00A83E49" w:rsidP="00A83E49">
            <w:pPr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A83E49">
              <w:rPr>
                <w:rFonts w:cs="Arial"/>
                <w:sz w:val="20"/>
                <w:szCs w:val="20"/>
              </w:rPr>
              <w:t>Dauer: ca. 2–3 Wochen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27F0479A" w14:textId="77777777" w:rsidR="00A83E49" w:rsidRPr="00A83E49" w:rsidRDefault="00A83E49" w:rsidP="00A83E49">
            <w:pPr>
              <w:rPr>
                <w:rFonts w:eastAsiaTheme="majorEastAsia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7F7A77A" w14:textId="77777777" w:rsidR="00A83E49" w:rsidRPr="00A83E49" w:rsidRDefault="00A83E49" w:rsidP="00A83E49">
            <w:p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Theme="majorEastAsia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Längere Eingewöhnungszeit:</w:t>
            </w:r>
          </w:p>
          <w:p w14:paraId="02E0C692" w14:textId="77777777" w:rsidR="00A83E49" w:rsidRPr="00A83E49" w:rsidRDefault="00A83E49" w:rsidP="00A83E49">
            <w:pPr>
              <w:numPr>
                <w:ilvl w:val="0"/>
                <w:numId w:val="4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Kind löst sich kaum von der Bezugsperson</w:t>
            </w:r>
          </w:p>
          <w:p w14:paraId="042E7AF3" w14:textId="77777777" w:rsidR="00A83E49" w:rsidRPr="00A83E49" w:rsidRDefault="00A83E49" w:rsidP="00A83E49">
            <w:pPr>
              <w:numPr>
                <w:ilvl w:val="0"/>
                <w:numId w:val="4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Setzt das Spiel nicht fort</w:t>
            </w:r>
          </w:p>
          <w:p w14:paraId="062F80B1" w14:textId="77777777" w:rsidR="00A83E49" w:rsidRPr="00A83E49" w:rsidRDefault="00A83E49" w:rsidP="00A83E49">
            <w:pPr>
              <w:numPr>
                <w:ilvl w:val="0"/>
                <w:numId w:val="4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Lässt sich nicht vom Erzieher/-in trösten</w:t>
            </w:r>
          </w:p>
          <w:p w14:paraId="6768CA8D" w14:textId="77777777" w:rsidR="00A83E49" w:rsidRPr="00A83E49" w:rsidRDefault="00A83E49" w:rsidP="00A83E49">
            <w:pPr>
              <w:numPr>
                <w:ilvl w:val="0"/>
                <w:numId w:val="4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Reagiert heftig auf Trennung von der Bezugsperson</w:t>
            </w:r>
          </w:p>
          <w:p w14:paraId="3A2F6003" w14:textId="77777777" w:rsidR="00A83E49" w:rsidRPr="00A83E49" w:rsidRDefault="00A83E49" w:rsidP="00A83E49">
            <w:pPr>
              <w:numPr>
                <w:ilvl w:val="0"/>
                <w:numId w:val="4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5.–8. Tag: keine weiteren Trennungen</w:t>
            </w:r>
          </w:p>
          <w:p w14:paraId="46832F67" w14:textId="77777777" w:rsidR="00A83E49" w:rsidRPr="00A83E49" w:rsidRDefault="00A83E49" w:rsidP="00A83E49">
            <w:pPr>
              <w:numPr>
                <w:ilvl w:val="0"/>
                <w:numId w:val="4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Schwerpunkt: Aufbau der Bindung zwischen Kind und Erzieher/-in</w:t>
            </w:r>
          </w:p>
          <w:p w14:paraId="31BE53DE" w14:textId="77777777" w:rsidR="00A83E49" w:rsidRPr="00A83E49" w:rsidRDefault="00A83E49" w:rsidP="00A83E49">
            <w:pPr>
              <w:numPr>
                <w:ilvl w:val="0"/>
                <w:numId w:val="4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Erzieher/-in übernimmt schrittweise pflegerische Tätigkeiten</w:t>
            </w:r>
          </w:p>
          <w:p w14:paraId="6DA43021" w14:textId="77777777" w:rsidR="00A83E49" w:rsidRPr="00A83E49" w:rsidRDefault="00A83E49" w:rsidP="00A83E49">
            <w:pPr>
              <w:numPr>
                <w:ilvl w:val="0"/>
                <w:numId w:val="4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Trennung ab dem 9. Tag langsam und steigernd</w:t>
            </w:r>
          </w:p>
          <w:p w14:paraId="4ED762F0" w14:textId="77777777" w:rsidR="00A83E49" w:rsidRPr="00A83E49" w:rsidRDefault="00A83E49" w:rsidP="00A83E49">
            <w:pPr>
              <w:numPr>
                <w:ilvl w:val="0"/>
                <w:numId w:val="4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Dauer: ca. 4–6 Wochen</w:t>
            </w:r>
          </w:p>
          <w:p w14:paraId="37FB8241" w14:textId="77777777" w:rsidR="00A83E49" w:rsidRPr="00A83E49" w:rsidRDefault="00A83E49" w:rsidP="00A83E49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tbl>
      <w:tblPr>
        <w:tblStyle w:val="Tabellenraster"/>
        <w:tblpPr w:leftFromText="141" w:rightFromText="141" w:vertAnchor="text" w:tblpY="-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3E49" w:rsidRPr="00A83E49" w14:paraId="0553F33A" w14:textId="77777777" w:rsidTr="00123CA1">
        <w:trPr>
          <w:trHeight w:val="1131"/>
        </w:trPr>
        <w:tc>
          <w:tcPr>
            <w:tcW w:w="9062" w:type="dxa"/>
          </w:tcPr>
          <w:p w14:paraId="6EBCFA79" w14:textId="77777777" w:rsidR="00A83E49" w:rsidRPr="00A83E49" w:rsidRDefault="00A83E49" w:rsidP="00A83E49">
            <w:pPr>
              <w:numPr>
                <w:ilvl w:val="0"/>
                <w:numId w:val="8"/>
              </w:numPr>
              <w:contextualSpacing/>
              <w:rPr>
                <w:rFonts w:eastAsia="Times New Roman" w:cs="Arial"/>
                <w:kern w:val="0"/>
                <w:sz w:val="22"/>
                <w:u w:val="single"/>
                <w:lang w:eastAsia="de-DE"/>
                <w14:ligatures w14:val="none"/>
              </w:rPr>
            </w:pPr>
            <w:r w:rsidRPr="00A83E49">
              <w:rPr>
                <w:rFonts w:eastAsiaTheme="majorEastAsia" w:cs="Arial"/>
                <w:b/>
                <w:bCs/>
                <w:kern w:val="0"/>
                <w:sz w:val="22"/>
                <w:u w:val="single"/>
                <w:lang w:eastAsia="de-DE"/>
                <w14:ligatures w14:val="none"/>
              </w:rPr>
              <w:t>Schlussphase:</w:t>
            </w:r>
          </w:p>
          <w:p w14:paraId="62E1E998" w14:textId="77777777" w:rsidR="00A83E49" w:rsidRPr="00A83E49" w:rsidRDefault="00A83E49" w:rsidP="00A83E49">
            <w:pPr>
              <w:numPr>
                <w:ilvl w:val="0"/>
                <w:numId w:val="5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Bezugsperson bleibt nicht mehr in der Einrichtung, ist aber telefonisch erreichbar</w:t>
            </w:r>
          </w:p>
          <w:p w14:paraId="0FCB4CF4" w14:textId="77777777" w:rsidR="00A83E49" w:rsidRPr="00A83E49" w:rsidRDefault="00A83E49" w:rsidP="00A83E49">
            <w:pPr>
              <w:numPr>
                <w:ilvl w:val="0"/>
                <w:numId w:val="5"/>
              </w:numPr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3E49">
              <w:rPr>
                <w:rFonts w:eastAsia="Times New Roman" w:cs="Arial"/>
                <w:kern w:val="0"/>
                <w:sz w:val="20"/>
                <w:szCs w:val="20"/>
                <w:lang w:eastAsia="de-DE"/>
                <w14:ligatures w14:val="none"/>
              </w:rPr>
              <w:t>Eingewöhnung gilt als abgeschlossen, wenn das Kind den Erzieher/-in als „sicheren Hafen“ akzeptiert und sich trösten lässt</w:t>
            </w:r>
          </w:p>
        </w:tc>
      </w:tr>
    </w:tbl>
    <w:p w14:paraId="00A6AF99" w14:textId="77777777" w:rsidR="00A83E49" w:rsidRPr="00A83E49" w:rsidRDefault="00A83E49" w:rsidP="00A83E49">
      <w:pPr>
        <w:rPr>
          <w:rFonts w:cs="Arial"/>
          <w:bCs/>
          <w:sz w:val="20"/>
          <w:szCs w:val="20"/>
        </w:rPr>
      </w:pPr>
      <w:r w:rsidRPr="00A83E49">
        <w:rPr>
          <w:rFonts w:cs="Arial"/>
          <w:bCs/>
          <w:sz w:val="20"/>
          <w:szCs w:val="20"/>
        </w:rPr>
        <w:t xml:space="preserve">Quelle: Eigene Darstellung </w:t>
      </w:r>
    </w:p>
    <w:p w14:paraId="2D521E1C" w14:textId="77777777" w:rsidR="00A83E49" w:rsidRPr="00A83E49" w:rsidRDefault="00A83E49" w:rsidP="00A83E49">
      <w:pPr>
        <w:tabs>
          <w:tab w:val="left" w:pos="2880"/>
        </w:tabs>
        <w:rPr>
          <w:sz w:val="20"/>
          <w:szCs w:val="20"/>
        </w:rPr>
      </w:pPr>
    </w:p>
    <w:sectPr w:rsidR="00A83E49" w:rsidRPr="00A83E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077"/>
    <w:multiLevelType w:val="hybridMultilevel"/>
    <w:tmpl w:val="A83ED0D8"/>
    <w:lvl w:ilvl="0" w:tplc="80B07A4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B2"/>
    <w:multiLevelType w:val="hybridMultilevel"/>
    <w:tmpl w:val="B2F626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2280B"/>
    <w:multiLevelType w:val="multilevel"/>
    <w:tmpl w:val="C19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F7A9B"/>
    <w:multiLevelType w:val="hybridMultilevel"/>
    <w:tmpl w:val="CCA43C08"/>
    <w:lvl w:ilvl="0" w:tplc="3AE25CF6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D57346"/>
    <w:multiLevelType w:val="hybridMultilevel"/>
    <w:tmpl w:val="6A665F74"/>
    <w:lvl w:ilvl="0" w:tplc="C67CF8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845DD"/>
    <w:multiLevelType w:val="multilevel"/>
    <w:tmpl w:val="F8C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64C2C"/>
    <w:multiLevelType w:val="multilevel"/>
    <w:tmpl w:val="E184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C6F97"/>
    <w:multiLevelType w:val="multilevel"/>
    <w:tmpl w:val="8232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D153E"/>
    <w:multiLevelType w:val="hybridMultilevel"/>
    <w:tmpl w:val="F530B350"/>
    <w:lvl w:ilvl="0" w:tplc="04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017962">
    <w:abstractNumId w:val="4"/>
  </w:num>
  <w:num w:numId="2" w16cid:durableId="139351120">
    <w:abstractNumId w:val="7"/>
  </w:num>
  <w:num w:numId="3" w16cid:durableId="702249405">
    <w:abstractNumId w:val="0"/>
  </w:num>
  <w:num w:numId="4" w16cid:durableId="1445805065">
    <w:abstractNumId w:val="6"/>
  </w:num>
  <w:num w:numId="5" w16cid:durableId="108206237">
    <w:abstractNumId w:val="5"/>
  </w:num>
  <w:num w:numId="6" w16cid:durableId="955911173">
    <w:abstractNumId w:val="3"/>
  </w:num>
  <w:num w:numId="7" w16cid:durableId="1974285263">
    <w:abstractNumId w:val="2"/>
  </w:num>
  <w:num w:numId="8" w16cid:durableId="800071951">
    <w:abstractNumId w:val="8"/>
  </w:num>
  <w:num w:numId="9" w16cid:durableId="1187596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1D"/>
    <w:rsid w:val="000B0D94"/>
    <w:rsid w:val="001D421D"/>
    <w:rsid w:val="004954EC"/>
    <w:rsid w:val="005124AF"/>
    <w:rsid w:val="005925D7"/>
    <w:rsid w:val="00A83E49"/>
    <w:rsid w:val="00C2096F"/>
    <w:rsid w:val="00D252BB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76A0"/>
  <w15:chartTrackingRefBased/>
  <w15:docId w15:val="{B90362F6-3ADA-44CA-A156-A7FB0E7B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E49"/>
  </w:style>
  <w:style w:type="paragraph" w:styleId="berschrift1">
    <w:name w:val="heading 1"/>
    <w:basedOn w:val="Standard"/>
    <w:next w:val="Standard"/>
    <w:link w:val="berschrift1Zchn"/>
    <w:uiPriority w:val="9"/>
    <w:qFormat/>
    <w:rsid w:val="001D4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42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42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42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42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42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42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42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4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42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42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42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42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42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42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42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4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42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42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42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42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42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4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42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421D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D421D"/>
    <w:rPr>
      <w:b/>
      <w:bCs/>
    </w:rPr>
  </w:style>
  <w:style w:type="table" w:styleId="Tabellenraster">
    <w:name w:val="Table Grid"/>
    <w:basedOn w:val="NormaleTabelle"/>
    <w:uiPriority w:val="39"/>
    <w:rsid w:val="00A8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Oberhaid</dc:creator>
  <cp:keywords/>
  <dc:description/>
  <cp:lastModifiedBy>Gemeinde Oberhaid</cp:lastModifiedBy>
  <cp:revision>1</cp:revision>
  <cp:lastPrinted>2025-12-15T09:33:00Z</cp:lastPrinted>
  <dcterms:created xsi:type="dcterms:W3CDTF">2025-12-15T08:48:00Z</dcterms:created>
  <dcterms:modified xsi:type="dcterms:W3CDTF">2025-12-15T10:40:00Z</dcterms:modified>
</cp:coreProperties>
</file>